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AC56" w14:textId="77777777" w:rsidR="001A3ED9" w:rsidRDefault="001A3ED9">
      <w:pPr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>Na temelju članka 54. stavka 1. Zakona o ustanovama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A3ED9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A3ED9">
        <w:rPr>
          <w:rFonts w:ascii="Times New Roman" w:hAnsi="Times New Roman" w:cs="Times New Roman"/>
          <w:sz w:val="24"/>
          <w:szCs w:val="24"/>
        </w:rPr>
        <w:t>, broj 76/93, 29/97, 47/99, 35/08, 127/19 i 151/22), član</w:t>
      </w:r>
      <w:r>
        <w:rPr>
          <w:rFonts w:ascii="Times New Roman" w:hAnsi="Times New Roman" w:cs="Times New Roman"/>
          <w:sz w:val="24"/>
          <w:szCs w:val="24"/>
        </w:rPr>
        <w:t>ka 31. Statuta Općine Topusko („Službeni vjesnik“</w:t>
      </w:r>
      <w:r w:rsidRPr="001A3ED9">
        <w:rPr>
          <w:rFonts w:ascii="Times New Roman" w:hAnsi="Times New Roman" w:cs="Times New Roman"/>
          <w:sz w:val="24"/>
          <w:szCs w:val="24"/>
        </w:rPr>
        <w:t xml:space="preserve">, broj 103/23 i 7/25) i članka 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1A3ED9">
        <w:rPr>
          <w:rFonts w:ascii="Times New Roman" w:hAnsi="Times New Roman" w:cs="Times New Roman"/>
          <w:sz w:val="24"/>
          <w:szCs w:val="24"/>
        </w:rPr>
        <w:t xml:space="preserve">. Statuta Narodne </w:t>
      </w:r>
      <w:r>
        <w:rPr>
          <w:rFonts w:ascii="Times New Roman" w:hAnsi="Times New Roman" w:cs="Times New Roman"/>
          <w:sz w:val="24"/>
          <w:szCs w:val="24"/>
        </w:rPr>
        <w:t>Knjižnice i čitaonice Topusko („Službeni vjesnik“</w:t>
      </w:r>
      <w:r w:rsidRPr="001A3ED9">
        <w:rPr>
          <w:rFonts w:ascii="Times New Roman" w:hAnsi="Times New Roman" w:cs="Times New Roman"/>
          <w:sz w:val="24"/>
          <w:szCs w:val="24"/>
        </w:rPr>
        <w:t xml:space="preserve">, broj </w:t>
      </w:r>
      <w:r>
        <w:rPr>
          <w:rFonts w:ascii="Times New Roman" w:hAnsi="Times New Roman" w:cs="Times New Roman"/>
          <w:sz w:val="24"/>
          <w:szCs w:val="24"/>
        </w:rPr>
        <w:t>76/25</w:t>
      </w:r>
      <w:r w:rsidRPr="001A3ED9">
        <w:rPr>
          <w:rFonts w:ascii="Times New Roman" w:hAnsi="Times New Roman" w:cs="Times New Roman"/>
          <w:sz w:val="24"/>
          <w:szCs w:val="24"/>
        </w:rPr>
        <w:t xml:space="preserve">), Općinsko vijeće Općine Topusko na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A3ED9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A3ED9">
        <w:rPr>
          <w:rFonts w:ascii="Times New Roman" w:hAnsi="Times New Roman" w:cs="Times New Roman"/>
          <w:sz w:val="24"/>
          <w:szCs w:val="24"/>
        </w:rPr>
        <w:t xml:space="preserve">. godine, donosi </w:t>
      </w:r>
    </w:p>
    <w:p w14:paraId="1FD15B40" w14:textId="77777777" w:rsidR="001A3ED9" w:rsidRDefault="001A3ED9">
      <w:pPr>
        <w:rPr>
          <w:rFonts w:ascii="Times New Roman" w:hAnsi="Times New Roman" w:cs="Times New Roman"/>
          <w:sz w:val="24"/>
          <w:szCs w:val="24"/>
        </w:rPr>
      </w:pPr>
    </w:p>
    <w:p w14:paraId="3DA67154" w14:textId="77777777" w:rsidR="001A3ED9" w:rsidRDefault="001A3ED9" w:rsidP="001A3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 xml:space="preserve">ODLUKU </w:t>
      </w:r>
    </w:p>
    <w:p w14:paraId="35567D81" w14:textId="77777777" w:rsidR="001A3ED9" w:rsidRDefault="001A3ED9" w:rsidP="001A3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 xml:space="preserve">o davanju prethodne suglasnosti na </w:t>
      </w:r>
      <w:r>
        <w:rPr>
          <w:rFonts w:ascii="Times New Roman" w:hAnsi="Times New Roman" w:cs="Times New Roman"/>
          <w:sz w:val="24"/>
          <w:szCs w:val="24"/>
        </w:rPr>
        <w:t xml:space="preserve">Statutarnu odluku </w:t>
      </w:r>
    </w:p>
    <w:p w14:paraId="52199D79" w14:textId="77777777" w:rsidR="001A3ED9" w:rsidRDefault="001A3ED9" w:rsidP="001A3E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izmjenama </w:t>
      </w:r>
      <w:r w:rsidRPr="001A3ED9">
        <w:rPr>
          <w:rFonts w:ascii="Times New Roman" w:hAnsi="Times New Roman" w:cs="Times New Roman"/>
          <w:sz w:val="24"/>
          <w:szCs w:val="24"/>
        </w:rPr>
        <w:t>Statut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A3ED9">
        <w:rPr>
          <w:rFonts w:ascii="Times New Roman" w:hAnsi="Times New Roman" w:cs="Times New Roman"/>
          <w:sz w:val="24"/>
          <w:szCs w:val="24"/>
        </w:rPr>
        <w:t xml:space="preserve"> Narodne knjižnice i čitaonice Topusko</w:t>
      </w:r>
    </w:p>
    <w:p w14:paraId="3BBAFC1B" w14:textId="77777777" w:rsidR="001A3ED9" w:rsidRDefault="001A3ED9">
      <w:pPr>
        <w:rPr>
          <w:rFonts w:ascii="Times New Roman" w:hAnsi="Times New Roman" w:cs="Times New Roman"/>
          <w:sz w:val="24"/>
          <w:szCs w:val="24"/>
        </w:rPr>
      </w:pPr>
    </w:p>
    <w:p w14:paraId="0F6666C9" w14:textId="77777777" w:rsidR="001A3ED9" w:rsidRDefault="001A3ED9" w:rsidP="001A3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>Članak 1.</w:t>
      </w:r>
    </w:p>
    <w:p w14:paraId="6681F1BA" w14:textId="77777777" w:rsidR="001A3ED9" w:rsidRDefault="001A3ED9" w:rsidP="001A3ED9">
      <w:pPr>
        <w:jc w:val="both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 xml:space="preserve">Općinsko vijeće Općine Topusko daje prethodnu suglasnost na Statutarnu odluku o izmjenama Statuta Narodne knjižnice i čitaonice Topusko, KLASA: 612-02/25-01/01                                                                                                                        URBR: 2176-100-26-2, od dana </w:t>
      </w:r>
      <w:r>
        <w:rPr>
          <w:rFonts w:ascii="Times New Roman" w:hAnsi="Times New Roman" w:cs="Times New Roman"/>
          <w:sz w:val="24"/>
          <w:szCs w:val="24"/>
        </w:rPr>
        <w:t>4. ožujka 2026</w:t>
      </w:r>
      <w:r w:rsidRPr="001A3ED9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22235C11" w14:textId="77777777" w:rsidR="001A3ED9" w:rsidRDefault="001A3ED9" w:rsidP="001A3E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>Članak 2.</w:t>
      </w:r>
    </w:p>
    <w:p w14:paraId="418FB671" w14:textId="77777777" w:rsidR="001A3ED9" w:rsidRDefault="001A3ED9" w:rsidP="001A3ED9">
      <w:pPr>
        <w:jc w:val="both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 xml:space="preserve">Ova Odluka stupa na snagu danom donošenja i objavit će se u </w:t>
      </w:r>
      <w:r w:rsidR="00CE2ADC">
        <w:rPr>
          <w:rFonts w:ascii="Times New Roman" w:hAnsi="Times New Roman" w:cs="Times New Roman"/>
          <w:sz w:val="24"/>
          <w:szCs w:val="24"/>
        </w:rPr>
        <w:t>„</w:t>
      </w:r>
      <w:r w:rsidRPr="001A3ED9">
        <w:rPr>
          <w:rFonts w:ascii="Times New Roman" w:hAnsi="Times New Roman" w:cs="Times New Roman"/>
          <w:sz w:val="24"/>
          <w:szCs w:val="24"/>
        </w:rPr>
        <w:t>Službenom vjesniku</w:t>
      </w:r>
      <w:r w:rsidR="00CE2ADC">
        <w:rPr>
          <w:rFonts w:ascii="Times New Roman" w:hAnsi="Times New Roman" w:cs="Times New Roman"/>
          <w:sz w:val="24"/>
          <w:szCs w:val="24"/>
        </w:rPr>
        <w:t>“</w:t>
      </w:r>
      <w:r w:rsidRPr="001A3E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56E4B8" w14:textId="77777777" w:rsidR="001A3ED9" w:rsidRDefault="001A3ED9" w:rsidP="001A3E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12E40" w14:textId="77777777" w:rsidR="001A3ED9" w:rsidRDefault="001A3ED9" w:rsidP="001A3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A82B10" w14:textId="77777777" w:rsidR="001A3ED9" w:rsidRDefault="001A3ED9" w:rsidP="001A3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1F88C82D" w14:textId="77777777" w:rsidR="001A3ED9" w:rsidRDefault="001A3ED9" w:rsidP="001A3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>OPĆINA TOPUSKO</w:t>
      </w:r>
    </w:p>
    <w:p w14:paraId="5D742523" w14:textId="77777777" w:rsidR="001A3ED9" w:rsidRDefault="001A3ED9" w:rsidP="001A3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>OPĆINSKO VIJEĆE</w:t>
      </w:r>
    </w:p>
    <w:p w14:paraId="4BC191CC" w14:textId="77777777" w:rsidR="001A3ED9" w:rsidRDefault="001A3ED9" w:rsidP="001A3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031008" w14:textId="77777777" w:rsidR="001A3ED9" w:rsidRDefault="001A3ED9" w:rsidP="001A3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8AE356" w14:textId="77777777" w:rsidR="001A3ED9" w:rsidRDefault="001A3ED9" w:rsidP="001A3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774051AD" w14:textId="77777777" w:rsidR="001A3ED9" w:rsidRDefault="001A3ED9" w:rsidP="001A3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98A485D" w14:textId="77777777" w:rsidR="001A3ED9" w:rsidRDefault="001A3ED9" w:rsidP="001A3ED9">
      <w:pPr>
        <w:rPr>
          <w:rFonts w:ascii="Times New Roman" w:hAnsi="Times New Roman" w:cs="Times New Roman"/>
          <w:sz w:val="24"/>
          <w:szCs w:val="24"/>
        </w:rPr>
      </w:pPr>
      <w:r w:rsidRPr="001A3ED9">
        <w:rPr>
          <w:rFonts w:ascii="Times New Roman" w:hAnsi="Times New Roman" w:cs="Times New Roman"/>
          <w:sz w:val="24"/>
          <w:szCs w:val="24"/>
        </w:rPr>
        <w:t xml:space="preserve">Topusko, </w:t>
      </w:r>
      <w:r>
        <w:rPr>
          <w:rFonts w:ascii="Times New Roman" w:hAnsi="Times New Roman" w:cs="Times New Roman"/>
          <w:sz w:val="24"/>
          <w:szCs w:val="24"/>
        </w:rPr>
        <w:t xml:space="preserve"> ___ 2026.</w:t>
      </w:r>
      <w:r w:rsidRPr="001A3ED9">
        <w:rPr>
          <w:rFonts w:ascii="Times New Roman" w:hAnsi="Times New Roman" w:cs="Times New Roman"/>
          <w:sz w:val="24"/>
          <w:szCs w:val="24"/>
        </w:rPr>
        <w:t xml:space="preserve"> </w:t>
      </w:r>
      <w:r w:rsidR="001E22B7">
        <w:rPr>
          <w:rFonts w:ascii="Times New Roman" w:hAnsi="Times New Roman" w:cs="Times New Roman"/>
          <w:sz w:val="24"/>
          <w:szCs w:val="24"/>
        </w:rPr>
        <w:tab/>
      </w:r>
      <w:r w:rsidR="001E22B7">
        <w:rPr>
          <w:rFonts w:ascii="Times New Roman" w:hAnsi="Times New Roman" w:cs="Times New Roman"/>
          <w:sz w:val="24"/>
          <w:szCs w:val="24"/>
        </w:rPr>
        <w:tab/>
      </w:r>
      <w:r w:rsidR="001E22B7">
        <w:rPr>
          <w:rFonts w:ascii="Times New Roman" w:hAnsi="Times New Roman" w:cs="Times New Roman"/>
          <w:sz w:val="24"/>
          <w:szCs w:val="24"/>
        </w:rPr>
        <w:tab/>
      </w:r>
      <w:r w:rsidR="001E22B7">
        <w:rPr>
          <w:rFonts w:ascii="Times New Roman" w:hAnsi="Times New Roman" w:cs="Times New Roman"/>
          <w:sz w:val="24"/>
          <w:szCs w:val="24"/>
        </w:rPr>
        <w:tab/>
      </w:r>
      <w:r w:rsidR="001E22B7">
        <w:rPr>
          <w:rFonts w:ascii="Times New Roman" w:hAnsi="Times New Roman" w:cs="Times New Roman"/>
          <w:sz w:val="24"/>
          <w:szCs w:val="24"/>
        </w:rPr>
        <w:tab/>
      </w:r>
      <w:r w:rsidR="001E22B7" w:rsidRPr="001A3ED9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14:paraId="490714FD" w14:textId="77777777" w:rsidR="001A3ED9" w:rsidRPr="001A3ED9" w:rsidRDefault="005836C0" w:rsidP="00583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A3ED9" w:rsidRPr="001A3ED9">
        <w:rPr>
          <w:rFonts w:ascii="Times New Roman" w:hAnsi="Times New Roman" w:cs="Times New Roman"/>
          <w:sz w:val="24"/>
          <w:szCs w:val="24"/>
        </w:rPr>
        <w:t>Ozren Šukalić</w:t>
      </w:r>
    </w:p>
    <w:p w14:paraId="2FBD1BD5" w14:textId="77777777" w:rsidR="001A3ED9" w:rsidRDefault="001A3ED9" w:rsidP="001A3E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17FC4" w14:textId="77777777" w:rsidR="001A3ED9" w:rsidRDefault="001A3ED9" w:rsidP="001A3ED9">
      <w:pPr>
        <w:rPr>
          <w:rFonts w:ascii="Times New Roman" w:hAnsi="Times New Roman" w:cs="Times New Roman"/>
          <w:sz w:val="24"/>
          <w:szCs w:val="24"/>
        </w:rPr>
      </w:pPr>
    </w:p>
    <w:p w14:paraId="59EF3D52" w14:textId="77777777" w:rsidR="001A3ED9" w:rsidRDefault="001A3ED9" w:rsidP="001A3ED9">
      <w:pPr>
        <w:rPr>
          <w:rFonts w:ascii="Times New Roman" w:hAnsi="Times New Roman" w:cs="Times New Roman"/>
          <w:sz w:val="24"/>
          <w:szCs w:val="24"/>
        </w:rPr>
      </w:pPr>
    </w:p>
    <w:p w14:paraId="4A1058B1" w14:textId="77777777" w:rsidR="001A3ED9" w:rsidRDefault="001A3ED9" w:rsidP="001A3ED9">
      <w:pPr>
        <w:rPr>
          <w:rFonts w:ascii="Times New Roman" w:hAnsi="Times New Roman" w:cs="Times New Roman"/>
          <w:sz w:val="24"/>
          <w:szCs w:val="24"/>
        </w:rPr>
      </w:pPr>
    </w:p>
    <w:p w14:paraId="70275956" w14:textId="77777777" w:rsidR="001A3ED9" w:rsidRDefault="001A3ED9">
      <w:pPr>
        <w:rPr>
          <w:rFonts w:ascii="Times New Roman" w:hAnsi="Times New Roman" w:cs="Times New Roman"/>
          <w:sz w:val="24"/>
          <w:szCs w:val="24"/>
        </w:rPr>
      </w:pPr>
    </w:p>
    <w:p w14:paraId="49352C4B" w14:textId="77777777" w:rsidR="0041668A" w:rsidRDefault="0041668A">
      <w:pPr>
        <w:rPr>
          <w:rFonts w:ascii="Times New Roman" w:hAnsi="Times New Roman" w:cs="Times New Roman"/>
          <w:sz w:val="24"/>
          <w:szCs w:val="24"/>
        </w:rPr>
      </w:pPr>
    </w:p>
    <w:p w14:paraId="5AA846AA" w14:textId="77777777" w:rsidR="0041668A" w:rsidRPr="0041668A" w:rsidRDefault="0041668A" w:rsidP="0041668A">
      <w:pPr>
        <w:spacing w:after="160" w:line="256" w:lineRule="auto"/>
        <w:jc w:val="right"/>
        <w:rPr>
          <w:rFonts w:ascii="Calibri" w:eastAsia="Calibri" w:hAnsi="Calibri" w:cs="Times New Roman"/>
          <w:b/>
          <w:bCs/>
          <w:sz w:val="24"/>
          <w:szCs w:val="24"/>
        </w:rPr>
      </w:pPr>
      <w:r w:rsidRPr="0041668A"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>PRIJEDLOG</w:t>
      </w:r>
    </w:p>
    <w:p w14:paraId="04ABDA07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  <w:r w:rsidRPr="0041668A">
        <w:rPr>
          <w:rFonts w:ascii="Calibri" w:eastAsia="Calibri" w:hAnsi="Calibri" w:cs="Times New Roman"/>
          <w:b/>
          <w:bCs/>
          <w:sz w:val="24"/>
          <w:szCs w:val="24"/>
        </w:rPr>
        <w:t>NARODNA KNJIŽNICA I ČITAONICA TOPUSKO</w:t>
      </w:r>
    </w:p>
    <w:p w14:paraId="4FD7F218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2A6F5B5C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41668A">
        <w:rPr>
          <w:rFonts w:ascii="Calibri" w:eastAsia="Calibri" w:hAnsi="Calibri" w:cs="Times New Roman"/>
          <w:sz w:val="24"/>
          <w:szCs w:val="24"/>
        </w:rPr>
        <w:t>KLASA: 612-02/25-01/01                                                                                                                        URBR: 2176-100-26-2</w:t>
      </w:r>
    </w:p>
    <w:p w14:paraId="0D10ADB2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53E42DE6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41668A">
        <w:rPr>
          <w:rFonts w:ascii="Calibri" w:eastAsia="Calibri" w:hAnsi="Calibri" w:cs="Times New Roman"/>
          <w:sz w:val="24"/>
          <w:szCs w:val="24"/>
        </w:rPr>
        <w:t>Topusko, 4. ožujka 2026. godine</w:t>
      </w:r>
    </w:p>
    <w:p w14:paraId="73C1BF25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6ACEF28A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41668A">
        <w:rPr>
          <w:rFonts w:ascii="Calibri" w:eastAsia="Calibri" w:hAnsi="Calibri" w:cs="Times New Roman"/>
          <w:sz w:val="24"/>
          <w:szCs w:val="24"/>
        </w:rPr>
        <w:t xml:space="preserve">Na temelju članka 54. stavka 1. Zakona o ustanovama (Narodne novine br. 76/93, 29/97, 47/99, 35/08, 127/19 i 151/22) i članka 18. i članka 19. Zakona o knjižnicama i knjižničnoj djelatnosti (Narodne novine br. 17/19, 98/19, 114/22 i 36/24) v.d. ravnateljica Narodne knjižnice i čitaonice Topusko donosi </w:t>
      </w:r>
    </w:p>
    <w:p w14:paraId="203B7AF7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24E91FB0" w14:textId="77777777" w:rsidR="0041668A" w:rsidRPr="0041668A" w:rsidRDefault="0041668A" w:rsidP="0041668A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41668A">
        <w:rPr>
          <w:rFonts w:ascii="Calibri" w:eastAsia="Calibri" w:hAnsi="Calibri" w:cs="Times New Roman"/>
          <w:b/>
          <w:bCs/>
          <w:sz w:val="24"/>
          <w:szCs w:val="24"/>
        </w:rPr>
        <w:t>STATUTARNU ODLUKU</w:t>
      </w:r>
    </w:p>
    <w:p w14:paraId="1E716121" w14:textId="77777777" w:rsidR="0041668A" w:rsidRPr="0041668A" w:rsidRDefault="0041668A" w:rsidP="0041668A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41668A">
        <w:rPr>
          <w:rFonts w:ascii="Calibri" w:eastAsia="Calibri" w:hAnsi="Calibri" w:cs="Times New Roman"/>
          <w:b/>
          <w:bCs/>
          <w:sz w:val="24"/>
          <w:szCs w:val="24"/>
        </w:rPr>
        <w:t>o izmjeni Statuta Narodne knjižnice i čitaonice Topusko</w:t>
      </w:r>
    </w:p>
    <w:p w14:paraId="7EA7FFAF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0E08CE78" w14:textId="77777777" w:rsidR="0041668A" w:rsidRPr="0041668A" w:rsidRDefault="0041668A" w:rsidP="0041668A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41668A">
        <w:rPr>
          <w:rFonts w:ascii="Calibri" w:eastAsia="Calibri" w:hAnsi="Calibri" w:cs="Times New Roman"/>
          <w:sz w:val="24"/>
          <w:szCs w:val="24"/>
        </w:rPr>
        <w:t>Članak 1.</w:t>
      </w:r>
    </w:p>
    <w:p w14:paraId="02E588AC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41668A">
        <w:rPr>
          <w:rFonts w:ascii="Calibri" w:eastAsia="Calibri" w:hAnsi="Calibri" w:cs="Times New Roman"/>
          <w:sz w:val="24"/>
          <w:szCs w:val="24"/>
        </w:rPr>
        <w:t>U Statutu Narodne knjižnice i čitaonice Topusko („Službeni vjesnik“ broj 76/25) članak 33. stavak 1. mijenja se i glasi:</w:t>
      </w:r>
    </w:p>
    <w:p w14:paraId="3AB8CF01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41668A">
        <w:rPr>
          <w:rFonts w:ascii="Calibri" w:eastAsia="Calibri" w:hAnsi="Calibri" w:cs="Times New Roman"/>
          <w:sz w:val="24"/>
          <w:szCs w:val="24"/>
        </w:rPr>
        <w:t>„Knjižnica posluje preko zajedničkog računa lokalne riznice Osnivača.“</w:t>
      </w:r>
    </w:p>
    <w:p w14:paraId="5EEA2CC2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58C405B0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  <w:r w:rsidRPr="0041668A">
        <w:rPr>
          <w:rFonts w:ascii="Calibri" w:eastAsia="Calibri" w:hAnsi="Calibri" w:cs="Times New Roman"/>
          <w:sz w:val="24"/>
          <w:szCs w:val="24"/>
        </w:rPr>
        <w:t>Ova Statutarna odluka stupa na snagu osmoga dana od dana objave u „Službenom vjesniku“.</w:t>
      </w:r>
    </w:p>
    <w:p w14:paraId="731B0A66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6F6AE69C" w14:textId="77777777" w:rsidR="0041668A" w:rsidRPr="0041668A" w:rsidRDefault="0041668A" w:rsidP="0041668A">
      <w:pPr>
        <w:spacing w:after="160" w:line="256" w:lineRule="auto"/>
        <w:ind w:left="6372"/>
        <w:rPr>
          <w:rFonts w:ascii="Calibri" w:eastAsia="Calibri" w:hAnsi="Calibri" w:cs="Times New Roman"/>
          <w:sz w:val="24"/>
          <w:szCs w:val="24"/>
        </w:rPr>
      </w:pPr>
      <w:r w:rsidRPr="0041668A">
        <w:rPr>
          <w:rFonts w:ascii="Calibri" w:eastAsia="Calibri" w:hAnsi="Calibri" w:cs="Times New Roman"/>
          <w:sz w:val="24"/>
          <w:szCs w:val="24"/>
        </w:rPr>
        <w:t xml:space="preserve">v.d. ravnateljica                                           Dijana Ščrbak, prof.                               </w:t>
      </w:r>
    </w:p>
    <w:p w14:paraId="731DDCBD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5BAA386B" w14:textId="77777777" w:rsidR="0041668A" w:rsidRPr="0041668A" w:rsidRDefault="0041668A" w:rsidP="0041668A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14:paraId="18826F19" w14:textId="77777777" w:rsidR="0041668A" w:rsidRDefault="0041668A">
      <w:pPr>
        <w:rPr>
          <w:rFonts w:ascii="Times New Roman" w:hAnsi="Times New Roman" w:cs="Times New Roman"/>
          <w:sz w:val="24"/>
          <w:szCs w:val="24"/>
        </w:rPr>
      </w:pPr>
    </w:p>
    <w:p w14:paraId="3C16341D" w14:textId="77777777" w:rsidR="0041668A" w:rsidRDefault="0041668A">
      <w:pPr>
        <w:rPr>
          <w:rFonts w:ascii="Times New Roman" w:hAnsi="Times New Roman" w:cs="Times New Roman"/>
          <w:sz w:val="24"/>
          <w:szCs w:val="24"/>
        </w:rPr>
      </w:pPr>
    </w:p>
    <w:p w14:paraId="5AF559EB" w14:textId="77777777" w:rsidR="0041668A" w:rsidRPr="001A3ED9" w:rsidRDefault="0041668A">
      <w:pPr>
        <w:rPr>
          <w:rFonts w:ascii="Times New Roman" w:hAnsi="Times New Roman" w:cs="Times New Roman"/>
          <w:sz w:val="24"/>
          <w:szCs w:val="24"/>
        </w:rPr>
      </w:pPr>
    </w:p>
    <w:sectPr w:rsidR="0041668A" w:rsidRPr="001A3ED9" w:rsidSect="005D0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ED9"/>
    <w:rsid w:val="00176172"/>
    <w:rsid w:val="001A3ED9"/>
    <w:rsid w:val="001E22B7"/>
    <w:rsid w:val="0041668A"/>
    <w:rsid w:val="005836C0"/>
    <w:rsid w:val="005D086B"/>
    <w:rsid w:val="0080360F"/>
    <w:rsid w:val="00C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09C6"/>
  <w15:docId w15:val="{5105BFEC-10FF-456C-8BDA-EF7C032E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1893</Characters>
  <Application>Microsoft Office Word</Application>
  <DocSecurity>0</DocSecurity>
  <Lines>15</Lines>
  <Paragraphs>4</Paragraphs>
  <ScaleCrop>false</ScaleCrop>
  <Company>Grizli777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dragana.jaksic.topalovic@topusko.hr</cp:lastModifiedBy>
  <cp:revision>11</cp:revision>
  <dcterms:created xsi:type="dcterms:W3CDTF">2026-03-10T07:02:00Z</dcterms:created>
  <dcterms:modified xsi:type="dcterms:W3CDTF">2026-03-10T09:57:00Z</dcterms:modified>
</cp:coreProperties>
</file>